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6841" w14:textId="77777777" w:rsidR="008E7A82" w:rsidRDefault="008E7A82" w:rsidP="008E7A82">
      <w:pPr>
        <w:rPr>
          <w:rFonts w:ascii="Humnst777 Lt BT" w:hAnsi="Humnst777 Lt 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A82" w:rsidRPr="00E97B10" w14:paraId="0D2B8C79" w14:textId="77777777" w:rsidTr="00DB065E">
        <w:tc>
          <w:tcPr>
            <w:tcW w:w="9016" w:type="dxa"/>
            <w:shd w:val="clear" w:color="auto" w:fill="595959" w:themeFill="text1" w:themeFillTint="A6"/>
          </w:tcPr>
          <w:p w14:paraId="5A8A7807" w14:textId="77777777" w:rsidR="008E7A82" w:rsidRPr="00E97B10" w:rsidRDefault="008E7A82" w:rsidP="00DB065E">
            <w:pPr>
              <w:rPr>
                <w:rFonts w:ascii="Humnst777 Lt BT" w:hAnsi="Humnst777 Lt BT"/>
                <w:b/>
                <w:bCs/>
              </w:rPr>
            </w:pPr>
            <w:r>
              <w:rPr>
                <w:rFonts w:ascii="Humnst777 Lt BT" w:hAnsi="Humnst777 Lt BT"/>
                <w:b/>
                <w:bCs/>
                <w:color w:val="FFFFFF" w:themeColor="background1"/>
              </w:rPr>
              <w:t>Qualification Requirement</w:t>
            </w:r>
            <w:r w:rsidRPr="00E97B10">
              <w:rPr>
                <w:rFonts w:ascii="Humnst777 Lt BT" w:hAnsi="Humnst777 Lt BT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8E7A82" w:rsidRPr="00E97B10" w14:paraId="6FE91D00" w14:textId="77777777" w:rsidTr="00DB065E">
        <w:trPr>
          <w:trHeight w:val="660"/>
        </w:trPr>
        <w:tc>
          <w:tcPr>
            <w:tcW w:w="9016" w:type="dxa"/>
          </w:tcPr>
          <w:p w14:paraId="5AB8AEF5" w14:textId="77777777" w:rsidR="008E7A82" w:rsidRDefault="008E7A82" w:rsidP="00DB065E">
            <w:pPr>
              <w:rPr>
                <w:rFonts w:ascii="Humnst777 Lt BT" w:hAnsi="Humnst777 Lt BT"/>
              </w:rPr>
            </w:pPr>
          </w:p>
          <w:p w14:paraId="6C0E1413" w14:textId="1CADDB65" w:rsidR="008E7A82" w:rsidRPr="00CC6356" w:rsidRDefault="008E7A82" w:rsidP="008E7A82">
            <w:pPr>
              <w:rPr>
                <w:rFonts w:ascii="Humnst777 Lt BT" w:hAnsi="Humnst777 Lt BT" w:cs="Segoe UI"/>
                <w:color w:val="0B0C0C"/>
                <w:shd w:val="clear" w:color="auto" w:fill="FFFFFF"/>
              </w:rPr>
            </w:pPr>
            <w:r>
              <w:rPr>
                <w:rFonts w:ascii="Humnst777 Lt BT" w:hAnsi="Humnst777 Lt BT"/>
              </w:rPr>
              <w:t>This role requires a qualification, detailed below, please demonstrate your credentials in line with this</w:t>
            </w:r>
            <w:r>
              <w:rPr>
                <w:rFonts w:ascii="Humnst777 Lt BT" w:hAnsi="Humnst777 Lt BT"/>
              </w:rPr>
              <w:t xml:space="preserve">: </w:t>
            </w:r>
            <w:r w:rsidRPr="00CC6356">
              <w:rPr>
                <w:rFonts w:ascii="Humnst777 Lt BT" w:hAnsi="Humnst777 Lt BT"/>
              </w:rPr>
              <w:t>“</w:t>
            </w:r>
            <w:r w:rsidRPr="00CC6356">
              <w:rPr>
                <w:rFonts w:ascii="Humnst777 Lt BT" w:hAnsi="Humnst777 Lt BT" w:cs="Segoe UI"/>
                <w:color w:val="0B0C0C"/>
                <w:shd w:val="clear" w:color="auto" w:fill="FFFFFF"/>
              </w:rPr>
              <w:t xml:space="preserve">CCAB (or equivalent) qualified accountant or part-qualified </w:t>
            </w:r>
            <w:proofErr w:type="gramStart"/>
            <w:r w:rsidRPr="00CC6356">
              <w:rPr>
                <w:rFonts w:ascii="Humnst777 Lt BT" w:hAnsi="Humnst777 Lt BT" w:cs="Segoe UI"/>
                <w:color w:val="0B0C0C"/>
                <w:shd w:val="clear" w:color="auto" w:fill="FFFFFF"/>
              </w:rPr>
              <w:t>accountant</w:t>
            </w:r>
            <w:r w:rsidRPr="00CC6356">
              <w:rPr>
                <w:rFonts w:ascii="Humnst777 Lt BT" w:hAnsi="Humnst777 Lt BT"/>
              </w:rPr>
              <w:t>”</w:t>
            </w:r>
            <w:proofErr w:type="gramEnd"/>
          </w:p>
          <w:p w14:paraId="73251024" w14:textId="77777777" w:rsidR="008E7A82" w:rsidRPr="00E97B10" w:rsidRDefault="008E7A82" w:rsidP="00DB065E">
            <w:pPr>
              <w:jc w:val="center"/>
              <w:rPr>
                <w:rFonts w:ascii="Humnst777 Lt BT" w:hAnsi="Humnst777 Lt BT"/>
              </w:rPr>
            </w:pPr>
          </w:p>
        </w:tc>
      </w:tr>
      <w:tr w:rsidR="008E7A82" w:rsidRPr="00E97B10" w14:paraId="6D2AED2A" w14:textId="77777777" w:rsidTr="00DB065E">
        <w:trPr>
          <w:trHeight w:val="660"/>
        </w:trPr>
        <w:tc>
          <w:tcPr>
            <w:tcW w:w="9016" w:type="dxa"/>
          </w:tcPr>
          <w:p w14:paraId="5D0A86CE" w14:textId="77777777" w:rsidR="008E7A82" w:rsidRDefault="008E7A82" w:rsidP="00DB065E">
            <w:pPr>
              <w:rPr>
                <w:rFonts w:ascii="Humnst777 Lt BT" w:hAnsi="Humnst777 Lt BT"/>
              </w:rPr>
            </w:pPr>
          </w:p>
          <w:p w14:paraId="77E265C6" w14:textId="77777777" w:rsidR="008E7A82" w:rsidRDefault="008E7A82" w:rsidP="00DB065E">
            <w:pPr>
              <w:rPr>
                <w:rFonts w:ascii="Humnst777 Lt BT" w:hAnsi="Humnst777 Lt BT"/>
              </w:rPr>
            </w:pPr>
          </w:p>
          <w:p w14:paraId="43674E12" w14:textId="77777777" w:rsidR="008E7A82" w:rsidRDefault="008E7A82" w:rsidP="00DB065E">
            <w:pPr>
              <w:rPr>
                <w:rFonts w:ascii="Humnst777 Lt BT" w:hAnsi="Humnst777 Lt BT"/>
              </w:rPr>
            </w:pPr>
          </w:p>
        </w:tc>
      </w:tr>
    </w:tbl>
    <w:p w14:paraId="588B041F" w14:textId="4C0FE590" w:rsidR="008E7A82" w:rsidRDefault="008E7A82" w:rsidP="008E7A82">
      <w:pPr>
        <w:rPr>
          <w:rFonts w:ascii="Humnst777 Lt BT" w:hAnsi="Humnst777 Lt BT"/>
        </w:rPr>
      </w:pPr>
    </w:p>
    <w:p w14:paraId="4F4E436E" w14:textId="77777777" w:rsidR="008E7A82" w:rsidRDefault="008E7A82" w:rsidP="008E7A82">
      <w:pPr>
        <w:rPr>
          <w:rStyle w:val="Hyperlink"/>
          <w:rFonts w:ascii="Humnst777 Lt BT" w:hAnsi="Humnst777 Lt BT"/>
        </w:rPr>
      </w:pPr>
      <w:r>
        <w:rPr>
          <w:rFonts w:ascii="Humnst777 Lt BT" w:hAnsi="Humnst777 Lt BT"/>
        </w:rPr>
        <w:t xml:space="preserve">The Civil Service use a Recruitment Framework called Success Profiles. You can read more about Success Profiles </w:t>
      </w:r>
      <w:hyperlink r:id="rId4" w:history="1">
        <w:r w:rsidRPr="008E7A82">
          <w:rPr>
            <w:rStyle w:val="Hyperlink"/>
            <w:rFonts w:ascii="Humnst777 Lt BT" w:hAnsi="Humnst777 Lt BT"/>
          </w:rPr>
          <w:t>here</w:t>
        </w:r>
      </w:hyperlink>
      <w:r>
        <w:rPr>
          <w:rFonts w:ascii="Humnst777 Lt BT" w:hAnsi="Humnst777 Lt BT"/>
        </w:rPr>
        <w:t xml:space="preserve">. </w:t>
      </w:r>
    </w:p>
    <w:p w14:paraId="18E69DF5" w14:textId="2E6BCD57" w:rsidR="008E7A82" w:rsidRPr="00E97B10" w:rsidRDefault="008E7A82" w:rsidP="008E7A82">
      <w:pPr>
        <w:rPr>
          <w:rFonts w:ascii="Humnst777 Lt BT" w:hAnsi="Humnst777 Lt BT"/>
        </w:rPr>
      </w:pPr>
      <w:r w:rsidRPr="00E97B10">
        <w:rPr>
          <w:rFonts w:ascii="Humnst777 Lt BT" w:hAnsi="Humnst777 Lt BT"/>
        </w:rPr>
        <w:t>The below statements will account for your application form, and the panel will assess the information you provide in response to the</w:t>
      </w:r>
      <w:r>
        <w:rPr>
          <w:rFonts w:ascii="Humnst777 Lt BT" w:hAnsi="Humnst777 Lt BT"/>
        </w:rPr>
        <w:t>se</w:t>
      </w:r>
      <w:r w:rsidRPr="00E97B10">
        <w:rPr>
          <w:rFonts w:ascii="Humnst777 Lt BT" w:hAnsi="Humnst777 Lt BT"/>
        </w:rPr>
        <w:t xml:space="preserve"> questions to assess your suitability for interview. You will be asked to provide evidence of </w:t>
      </w:r>
      <w:r>
        <w:rPr>
          <w:rFonts w:ascii="Humnst777 Lt BT" w:hAnsi="Humnst777 Lt BT"/>
        </w:rPr>
        <w:t>3</w:t>
      </w:r>
      <w:r w:rsidRPr="00E97B10">
        <w:rPr>
          <w:rFonts w:ascii="Humnst777 Lt BT" w:hAnsi="Humnst777 Lt BT"/>
        </w:rPr>
        <w:t xml:space="preserve">50 words for each criteria, if you provide more than </w:t>
      </w:r>
      <w:r>
        <w:rPr>
          <w:rFonts w:ascii="Humnst777 Lt BT" w:hAnsi="Humnst777 Lt BT"/>
        </w:rPr>
        <w:t>3</w:t>
      </w:r>
      <w:r w:rsidRPr="00E97B10">
        <w:rPr>
          <w:rFonts w:ascii="Humnst777 Lt BT" w:hAnsi="Humnst777 Lt BT"/>
        </w:rPr>
        <w:t xml:space="preserve">50 words you will only be scored against your first </w:t>
      </w:r>
      <w:r>
        <w:rPr>
          <w:rFonts w:ascii="Humnst777 Lt BT" w:hAnsi="Humnst777 Lt BT"/>
        </w:rPr>
        <w:t>3</w:t>
      </w:r>
      <w:r w:rsidRPr="00E97B10">
        <w:rPr>
          <w:rFonts w:ascii="Humnst777 Lt BT" w:hAnsi="Humnst777 Lt BT"/>
        </w:rPr>
        <w:t xml:space="preserve">50 words. </w:t>
      </w:r>
      <w:r>
        <w:rPr>
          <w:rFonts w:ascii="Humnst777 Lt BT" w:hAnsi="Humnst777 Lt BT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A82" w:rsidRPr="00E97B10" w14:paraId="659925D6" w14:textId="77777777" w:rsidTr="00DB065E">
        <w:tc>
          <w:tcPr>
            <w:tcW w:w="9016" w:type="dxa"/>
            <w:shd w:val="clear" w:color="auto" w:fill="595959" w:themeFill="text1" w:themeFillTint="A6"/>
          </w:tcPr>
          <w:p w14:paraId="6829F127" w14:textId="77777777" w:rsidR="008E7A82" w:rsidRPr="00E97B10" w:rsidRDefault="008E7A82" w:rsidP="00DB065E">
            <w:pPr>
              <w:rPr>
                <w:rFonts w:ascii="Humnst777 Lt BT" w:hAnsi="Humnst777 Lt BT"/>
                <w:b/>
                <w:bCs/>
                <w:color w:val="FFFFFF" w:themeColor="background1"/>
              </w:rPr>
            </w:pPr>
          </w:p>
          <w:p w14:paraId="2C15417B" w14:textId="787D465C" w:rsidR="008E7A82" w:rsidRPr="002350AA" w:rsidRDefault="008E7A82" w:rsidP="00DB065E">
            <w:pPr>
              <w:rPr>
                <w:rFonts w:ascii="Humnst777 Lt BT" w:hAnsi="Humnst777 Lt BT"/>
                <w:b/>
                <w:bCs/>
                <w:color w:val="FFFFFF" w:themeColor="background1"/>
              </w:rPr>
            </w:pPr>
            <w:r w:rsidRPr="002350AA">
              <w:rPr>
                <w:rFonts w:ascii="Humnst777 Lt BT" w:hAnsi="Humnst777 Lt BT"/>
                <w:b/>
                <w:bCs/>
                <w:color w:val="FFFFFF" w:themeColor="background1"/>
              </w:rPr>
              <w:t xml:space="preserve">Please demonstrate, in no more than </w:t>
            </w:r>
            <w:r>
              <w:rPr>
                <w:rFonts w:ascii="Humnst777 Lt BT" w:hAnsi="Humnst777 Lt BT"/>
                <w:b/>
                <w:bCs/>
                <w:color w:val="FFFFFF" w:themeColor="background1"/>
              </w:rPr>
              <w:t>3</w:t>
            </w:r>
            <w:r w:rsidRPr="002350AA">
              <w:rPr>
                <w:rFonts w:ascii="Humnst777 Lt BT" w:hAnsi="Humnst777 Lt BT"/>
                <w:b/>
                <w:bCs/>
                <w:color w:val="FFFFFF" w:themeColor="background1"/>
              </w:rPr>
              <w:t xml:space="preserve">50 words, your </w:t>
            </w:r>
            <w:r>
              <w:rPr>
                <w:rFonts w:ascii="Humnst777 Lt BT" w:hAnsi="Humnst777 Lt BT"/>
                <w:b/>
                <w:bCs/>
                <w:color w:val="FFFFFF" w:themeColor="background1"/>
              </w:rPr>
              <w:t>e</w:t>
            </w:r>
            <w:r w:rsidRPr="00BB2F4D">
              <w:rPr>
                <w:rFonts w:ascii="Humnst777 Lt BT" w:hAnsi="Humnst777 Lt BT" w:cs="Arial"/>
                <w:b/>
                <w:bCs/>
                <w:color w:val="FFFFFF" w:themeColor="background1"/>
                <w:szCs w:val="20"/>
              </w:rPr>
              <w:t>xperience</w:t>
            </w:r>
            <w:r>
              <w:rPr>
                <w:rFonts w:ascii="Humnst777 Lt BT" w:hAnsi="Humnst777 Lt BT" w:cs="Arial"/>
                <w:b/>
                <w:bCs/>
                <w:color w:val="FFFFFF" w:themeColor="background1"/>
                <w:szCs w:val="20"/>
              </w:rPr>
              <w:t xml:space="preserve"> </w:t>
            </w:r>
            <w:r w:rsidRPr="007A1C5C">
              <w:rPr>
                <w:rFonts w:ascii="Humnst777 Lt BT" w:hAnsi="Humnst777 Lt BT" w:cs="Arial"/>
                <w:b/>
                <w:bCs/>
                <w:color w:val="FFFFFF" w:themeColor="background1"/>
                <w:szCs w:val="20"/>
              </w:rPr>
              <w:t>of working on financial statements preparation and financial accounting for complex consolidations, delivering against competing deadlines and priorities</w:t>
            </w:r>
            <w:r w:rsidRPr="00BB2F4D">
              <w:rPr>
                <w:rFonts w:ascii="Humnst777 Lt BT" w:hAnsi="Humnst777 Lt BT" w:cs="Arial"/>
                <w:b/>
                <w:bCs/>
                <w:i/>
                <w:iCs/>
                <w:color w:val="FFFFFF" w:themeColor="background1"/>
              </w:rPr>
              <w:t>. (Experience</w:t>
            </w:r>
            <w:r w:rsidRPr="00BB2F4D"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  <w:t>)</w:t>
            </w:r>
          </w:p>
          <w:p w14:paraId="467DDD21" w14:textId="77777777" w:rsidR="008E7A82" w:rsidRPr="00E97B10" w:rsidRDefault="008E7A82" w:rsidP="00DB065E">
            <w:pPr>
              <w:rPr>
                <w:rFonts w:ascii="Humnst777 Lt BT" w:hAnsi="Humnst777 Lt BT"/>
                <w:b/>
                <w:bCs/>
                <w:color w:val="FFFFFF" w:themeColor="background1"/>
              </w:rPr>
            </w:pPr>
          </w:p>
        </w:tc>
      </w:tr>
      <w:tr w:rsidR="008E7A82" w:rsidRPr="00E97B10" w14:paraId="6F9D2698" w14:textId="77777777" w:rsidTr="00DB065E">
        <w:tc>
          <w:tcPr>
            <w:tcW w:w="9016" w:type="dxa"/>
          </w:tcPr>
          <w:p w14:paraId="3F4D5D55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16025083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71D761C4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6ECE9489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06254130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5E4273D3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366257FE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75D68C27" w14:textId="77777777" w:rsidR="008E7A82" w:rsidRDefault="008E7A82" w:rsidP="00DB065E">
            <w:pPr>
              <w:rPr>
                <w:rFonts w:ascii="Humnst777 Lt BT" w:hAnsi="Humnst777 Lt BT"/>
              </w:rPr>
            </w:pPr>
          </w:p>
          <w:p w14:paraId="42CBAF0D" w14:textId="77777777" w:rsidR="008E7A82" w:rsidRDefault="008E7A82" w:rsidP="00DB065E">
            <w:pPr>
              <w:rPr>
                <w:rFonts w:ascii="Humnst777 Lt BT" w:hAnsi="Humnst777 Lt BT"/>
              </w:rPr>
            </w:pPr>
          </w:p>
          <w:p w14:paraId="1B075B5E" w14:textId="77777777" w:rsidR="008E7A82" w:rsidRDefault="008E7A82" w:rsidP="00DB065E">
            <w:pPr>
              <w:rPr>
                <w:rFonts w:ascii="Humnst777 Lt BT" w:hAnsi="Humnst777 Lt BT"/>
              </w:rPr>
            </w:pPr>
          </w:p>
          <w:p w14:paraId="0448F03B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7D34BB0E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6AF90E0E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</w:tc>
      </w:tr>
    </w:tbl>
    <w:p w14:paraId="7ADE8AA1" w14:textId="77777777" w:rsidR="008E7A82" w:rsidRDefault="008E7A82" w:rsidP="008E7A82">
      <w:pPr>
        <w:rPr>
          <w:rFonts w:ascii="Humnst777 Lt BT" w:hAnsi="Humnst777 Lt 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A82" w:rsidRPr="00E97B10" w14:paraId="5EF71F1B" w14:textId="77777777" w:rsidTr="00DB065E">
        <w:tc>
          <w:tcPr>
            <w:tcW w:w="9016" w:type="dxa"/>
            <w:shd w:val="clear" w:color="auto" w:fill="595959" w:themeFill="text1" w:themeFillTint="A6"/>
          </w:tcPr>
          <w:p w14:paraId="4679349B" w14:textId="77777777" w:rsidR="008E7A82" w:rsidRPr="00E97B10" w:rsidRDefault="008E7A82" w:rsidP="00DB065E">
            <w:pPr>
              <w:pStyle w:val="ListParagraph"/>
              <w:ind w:left="0"/>
              <w:rPr>
                <w:rFonts w:ascii="Humnst777 Lt BT" w:hAnsi="Humnst777 Lt BT"/>
                <w:b/>
                <w:bCs/>
                <w:color w:val="FFFFFF" w:themeColor="background1"/>
              </w:rPr>
            </w:pPr>
          </w:p>
          <w:p w14:paraId="32E3EA5D" w14:textId="400D37DF" w:rsidR="008E7A82" w:rsidRPr="00E97B10" w:rsidRDefault="008E7A82" w:rsidP="00DB065E">
            <w:pPr>
              <w:pStyle w:val="ListParagraph"/>
              <w:ind w:left="0"/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</w:pPr>
            <w:r w:rsidRPr="00205B72">
              <w:rPr>
                <w:rFonts w:ascii="Humnst777 Lt BT" w:hAnsi="Humnst777 Lt BT"/>
                <w:b/>
                <w:bCs/>
                <w:color w:val="FFFFFF" w:themeColor="background1"/>
              </w:rPr>
              <w:t xml:space="preserve">Please demonstrate, in no more than </w:t>
            </w:r>
            <w:r>
              <w:rPr>
                <w:rFonts w:ascii="Humnst777 Lt BT" w:hAnsi="Humnst777 Lt BT"/>
                <w:b/>
                <w:bCs/>
                <w:color w:val="FFFFFF" w:themeColor="background1"/>
              </w:rPr>
              <w:t>3</w:t>
            </w:r>
            <w:r w:rsidRPr="00205B72">
              <w:rPr>
                <w:rFonts w:ascii="Humnst777 Lt BT" w:hAnsi="Humnst777 Lt BT"/>
                <w:b/>
                <w:bCs/>
                <w:color w:val="FFFFFF" w:themeColor="background1"/>
              </w:rPr>
              <w:t xml:space="preserve">50 words, your </w:t>
            </w:r>
            <w:r>
              <w:rPr>
                <w:rFonts w:ascii="Humnst777 Lt BT" w:hAnsi="Humnst777 Lt BT"/>
                <w:b/>
                <w:bCs/>
                <w:color w:val="FFFFFF" w:themeColor="background1"/>
              </w:rPr>
              <w:t>a</w:t>
            </w:r>
            <w:r w:rsidRPr="00205B72">
              <w:rPr>
                <w:rFonts w:ascii="Humnst777 Lt BT" w:hAnsi="Humnst777 Lt BT" w:cs="Arial"/>
                <w:b/>
                <w:bCs/>
                <w:color w:val="FFFFFF" w:themeColor="background1"/>
              </w:rPr>
              <w:t xml:space="preserve">bility to work </w:t>
            </w:r>
            <w:r w:rsidRPr="005E1F24">
              <w:rPr>
                <w:rFonts w:ascii="Humnst777 Lt BT" w:hAnsi="Humnst777 Lt BT" w:cs="Arial"/>
                <w:b/>
                <w:bCs/>
                <w:color w:val="FFFFFF" w:themeColor="background1"/>
              </w:rPr>
              <w:t xml:space="preserve">at pace to produce complex financial information against competing deadlines and priorities. </w:t>
            </w:r>
            <w:r w:rsidRPr="00E97B10"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  <w:t xml:space="preserve">(Civil Service Behaviour </w:t>
            </w:r>
            <w:r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  <w:t>–</w:t>
            </w:r>
            <w:r w:rsidRPr="00E97B10"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  <w:t xml:space="preserve"> </w:t>
            </w:r>
            <w:r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  <w:t>Delivering at Pace</w:t>
            </w:r>
            <w:r w:rsidRPr="00E97B10"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  <w:t>)</w:t>
            </w:r>
          </w:p>
          <w:p w14:paraId="6CA2B345" w14:textId="77777777" w:rsidR="008E7A82" w:rsidRPr="00E97B10" w:rsidRDefault="008E7A82" w:rsidP="00DB065E">
            <w:pPr>
              <w:pStyle w:val="ListParagraph"/>
              <w:ind w:left="0"/>
              <w:rPr>
                <w:rFonts w:ascii="Humnst777 Lt BT" w:hAnsi="Humnst777 Lt BT"/>
                <w:b/>
                <w:bCs/>
                <w:i/>
                <w:iCs/>
              </w:rPr>
            </w:pPr>
          </w:p>
          <w:p w14:paraId="38C454D4" w14:textId="77777777" w:rsidR="008E7A82" w:rsidRPr="00E97B10" w:rsidRDefault="008E7A82" w:rsidP="00DB065E">
            <w:pPr>
              <w:pStyle w:val="ListParagraph"/>
              <w:ind w:left="0"/>
              <w:rPr>
                <w:rFonts w:ascii="Humnst777 Lt BT" w:hAnsi="Humnst777 Lt BT"/>
              </w:rPr>
            </w:pPr>
          </w:p>
        </w:tc>
      </w:tr>
      <w:tr w:rsidR="008E7A82" w:rsidRPr="00E97B10" w14:paraId="11B35C67" w14:textId="77777777" w:rsidTr="00DB065E">
        <w:tc>
          <w:tcPr>
            <w:tcW w:w="9016" w:type="dxa"/>
          </w:tcPr>
          <w:p w14:paraId="497143B2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193EEB4B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1DD557BE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1C93D00B" w14:textId="77777777" w:rsidR="008E7A82" w:rsidRDefault="008E7A82" w:rsidP="00DB065E">
            <w:pPr>
              <w:rPr>
                <w:rFonts w:ascii="Humnst777 Lt BT" w:hAnsi="Humnst777 Lt BT"/>
              </w:rPr>
            </w:pPr>
          </w:p>
          <w:p w14:paraId="6DA0FC6D" w14:textId="77777777" w:rsidR="008E7A82" w:rsidRDefault="008E7A82" w:rsidP="00DB065E">
            <w:pPr>
              <w:rPr>
                <w:rFonts w:ascii="Humnst777 Lt BT" w:hAnsi="Humnst777 Lt BT"/>
              </w:rPr>
            </w:pPr>
          </w:p>
          <w:p w14:paraId="5400D7E9" w14:textId="77777777" w:rsidR="008E7A82" w:rsidRDefault="008E7A82" w:rsidP="00DB065E">
            <w:pPr>
              <w:rPr>
                <w:rFonts w:ascii="Humnst777 Lt BT" w:hAnsi="Humnst777 Lt BT"/>
              </w:rPr>
            </w:pPr>
          </w:p>
          <w:p w14:paraId="3F67D84A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0DE17623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1D7DDBBB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00636590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1493D3CA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06309AE8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</w:tc>
      </w:tr>
    </w:tbl>
    <w:p w14:paraId="28ECA834" w14:textId="77777777" w:rsidR="008E7A82" w:rsidRDefault="008E7A82" w:rsidP="008E7A82">
      <w:pPr>
        <w:rPr>
          <w:rFonts w:ascii="Humnst777 Lt BT" w:hAnsi="Humnst777 Lt 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A82" w:rsidRPr="00E97B10" w14:paraId="4EF886B2" w14:textId="77777777" w:rsidTr="00DB065E">
        <w:tc>
          <w:tcPr>
            <w:tcW w:w="9016" w:type="dxa"/>
            <w:shd w:val="clear" w:color="auto" w:fill="595959" w:themeFill="text1" w:themeFillTint="A6"/>
          </w:tcPr>
          <w:p w14:paraId="2F1D7687" w14:textId="77777777" w:rsidR="008E7A82" w:rsidRPr="00E97B10" w:rsidRDefault="008E7A82" w:rsidP="00DB065E">
            <w:pPr>
              <w:pStyle w:val="ListParagraph"/>
              <w:ind w:left="0"/>
              <w:rPr>
                <w:rFonts w:ascii="Humnst777 Lt BT" w:hAnsi="Humnst777 Lt BT"/>
                <w:b/>
                <w:bCs/>
                <w:color w:val="FFFFFF" w:themeColor="background1"/>
              </w:rPr>
            </w:pPr>
          </w:p>
          <w:p w14:paraId="1858DA02" w14:textId="6C65F301" w:rsidR="008E7A82" w:rsidRPr="00E97B10" w:rsidRDefault="008E7A82" w:rsidP="00DB065E">
            <w:pPr>
              <w:pStyle w:val="ListParagraph"/>
              <w:ind w:left="0"/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</w:pPr>
            <w:r w:rsidRPr="007C1CCB">
              <w:rPr>
                <w:rFonts w:ascii="Humnst777 Lt BT" w:hAnsi="Humnst777 Lt BT"/>
                <w:b/>
                <w:bCs/>
                <w:color w:val="FFFFFF" w:themeColor="background1"/>
              </w:rPr>
              <w:t xml:space="preserve">Please demonstrate, in no more than </w:t>
            </w:r>
            <w:r>
              <w:rPr>
                <w:rFonts w:ascii="Humnst777 Lt BT" w:hAnsi="Humnst777 Lt BT"/>
                <w:b/>
                <w:bCs/>
                <w:color w:val="FFFFFF" w:themeColor="background1"/>
              </w:rPr>
              <w:t>3</w:t>
            </w:r>
            <w:r w:rsidRPr="007C1CCB">
              <w:rPr>
                <w:rFonts w:ascii="Humnst777 Lt BT" w:hAnsi="Humnst777 Lt BT"/>
                <w:b/>
                <w:bCs/>
                <w:color w:val="FFFFFF" w:themeColor="background1"/>
              </w:rPr>
              <w:t>50 words, your a</w:t>
            </w:r>
            <w:r w:rsidRPr="007C1CCB">
              <w:rPr>
                <w:rFonts w:ascii="Humnst777 Lt BT" w:hAnsi="Humnst777 Lt BT" w:cs="Arial"/>
                <w:b/>
                <w:bCs/>
                <w:color w:val="FFFFFF" w:themeColor="background1"/>
              </w:rPr>
              <w:t>bility</w:t>
            </w:r>
            <w:r>
              <w:rPr>
                <w:rFonts w:ascii="Humnst777 Lt BT" w:hAnsi="Humnst777 Lt BT" w:cs="Arial"/>
                <w:b/>
                <w:bCs/>
                <w:color w:val="FFFFFF" w:themeColor="background1"/>
              </w:rPr>
              <w:t xml:space="preserve"> </w:t>
            </w:r>
            <w:r w:rsidRPr="00585513">
              <w:rPr>
                <w:rFonts w:ascii="Humnst777 Lt BT" w:hAnsi="Humnst777 Lt BT" w:cs="Arial"/>
                <w:b/>
                <w:bCs/>
                <w:color w:val="FFFFFF" w:themeColor="background1"/>
              </w:rPr>
              <w:t>to effectively communicate complex financial information to a wide range of stakeholders</w:t>
            </w:r>
            <w:r w:rsidRPr="007C1CCB">
              <w:rPr>
                <w:rFonts w:ascii="Humnst777 Lt BT" w:hAnsi="Humnst777 Lt BT"/>
                <w:b/>
                <w:bCs/>
                <w:color w:val="FFFFFF" w:themeColor="background1"/>
              </w:rPr>
              <w:t>.</w:t>
            </w:r>
            <w:r w:rsidRPr="007C1CCB"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  <w:t xml:space="preserve"> (</w:t>
            </w:r>
            <w:r w:rsidRPr="00E97B10"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  <w:t xml:space="preserve">Civil Service Behaviour </w:t>
            </w:r>
            <w:r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  <w:t>–</w:t>
            </w:r>
            <w:r w:rsidRPr="00E97B10"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  <w:t xml:space="preserve"> </w:t>
            </w:r>
            <w:r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  <w:t>Communicating and influencing</w:t>
            </w:r>
            <w:r w:rsidRPr="00E97B10"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  <w:t>)</w:t>
            </w:r>
          </w:p>
          <w:p w14:paraId="23B044B6" w14:textId="77777777" w:rsidR="008E7A82" w:rsidRPr="00E97B10" w:rsidRDefault="008E7A82" w:rsidP="00DB065E">
            <w:pPr>
              <w:pStyle w:val="ListParagraph"/>
              <w:ind w:left="0"/>
              <w:rPr>
                <w:rFonts w:ascii="Humnst777 Lt BT" w:hAnsi="Humnst777 Lt BT"/>
                <w:b/>
                <w:bCs/>
                <w:i/>
                <w:iCs/>
              </w:rPr>
            </w:pPr>
          </w:p>
          <w:p w14:paraId="3C48C69F" w14:textId="77777777" w:rsidR="008E7A82" w:rsidRPr="00E97B10" w:rsidRDefault="008E7A82" w:rsidP="00DB065E">
            <w:pPr>
              <w:pStyle w:val="ListParagraph"/>
              <w:ind w:left="0"/>
              <w:rPr>
                <w:rFonts w:ascii="Humnst777 Lt BT" w:hAnsi="Humnst777 Lt BT"/>
              </w:rPr>
            </w:pPr>
          </w:p>
        </w:tc>
      </w:tr>
      <w:tr w:rsidR="008E7A82" w:rsidRPr="00E97B10" w14:paraId="0E13F3EE" w14:textId="77777777" w:rsidTr="00DB065E">
        <w:tc>
          <w:tcPr>
            <w:tcW w:w="9016" w:type="dxa"/>
          </w:tcPr>
          <w:p w14:paraId="2F5438B3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4D10034B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7A5B2D08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16DB957A" w14:textId="77777777" w:rsidR="008E7A82" w:rsidRDefault="008E7A82" w:rsidP="00DB065E">
            <w:pPr>
              <w:rPr>
                <w:rFonts w:ascii="Humnst777 Lt BT" w:hAnsi="Humnst777 Lt BT"/>
              </w:rPr>
            </w:pPr>
          </w:p>
          <w:p w14:paraId="01022FAF" w14:textId="77777777" w:rsidR="008E7A82" w:rsidRDefault="008E7A82" w:rsidP="00DB065E">
            <w:pPr>
              <w:rPr>
                <w:rFonts w:ascii="Humnst777 Lt BT" w:hAnsi="Humnst777 Lt BT"/>
              </w:rPr>
            </w:pPr>
          </w:p>
          <w:p w14:paraId="4BEBEF31" w14:textId="77777777" w:rsidR="008E7A82" w:rsidRDefault="008E7A82" w:rsidP="00DB065E">
            <w:pPr>
              <w:rPr>
                <w:rFonts w:ascii="Humnst777 Lt BT" w:hAnsi="Humnst777 Lt BT"/>
              </w:rPr>
            </w:pPr>
          </w:p>
          <w:p w14:paraId="3544017F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0CFA2A26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742FB271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64DD938E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2372AE31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01914E18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3E6D9C5A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</w:tc>
      </w:tr>
    </w:tbl>
    <w:p w14:paraId="2E819820" w14:textId="77777777" w:rsidR="008E7A82" w:rsidRDefault="008E7A82" w:rsidP="008E7A82">
      <w:pPr>
        <w:rPr>
          <w:rFonts w:ascii="Humnst777 Lt BT" w:hAnsi="Humnst777 Lt 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7A82" w:rsidRPr="00E97B10" w14:paraId="4F533631" w14:textId="77777777" w:rsidTr="00DB065E">
        <w:tc>
          <w:tcPr>
            <w:tcW w:w="9016" w:type="dxa"/>
            <w:shd w:val="clear" w:color="auto" w:fill="595959" w:themeFill="text1" w:themeFillTint="A6"/>
          </w:tcPr>
          <w:p w14:paraId="3CB5D2F9" w14:textId="77777777" w:rsidR="008E7A82" w:rsidRPr="00E97B10" w:rsidRDefault="008E7A82" w:rsidP="00DB065E">
            <w:pPr>
              <w:pStyle w:val="ListParagraph"/>
              <w:ind w:left="0"/>
              <w:rPr>
                <w:rFonts w:ascii="Humnst777 Lt BT" w:hAnsi="Humnst777 Lt BT"/>
                <w:b/>
                <w:bCs/>
                <w:color w:val="FFFFFF" w:themeColor="background1"/>
              </w:rPr>
            </w:pPr>
          </w:p>
          <w:p w14:paraId="266B8203" w14:textId="0F596CED" w:rsidR="008E7A82" w:rsidRPr="00E97B10" w:rsidRDefault="008E7A82" w:rsidP="00DB065E">
            <w:pPr>
              <w:pStyle w:val="ListParagraph"/>
              <w:ind w:left="0"/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</w:pPr>
            <w:r w:rsidRPr="00E97B10">
              <w:rPr>
                <w:rFonts w:ascii="Humnst777 Lt BT" w:hAnsi="Humnst777 Lt BT"/>
                <w:b/>
                <w:bCs/>
                <w:color w:val="FFFFFF" w:themeColor="background1"/>
              </w:rPr>
              <w:t xml:space="preserve">Please demonstrate, in no more than </w:t>
            </w:r>
            <w:r>
              <w:rPr>
                <w:rFonts w:ascii="Humnst777 Lt BT" w:hAnsi="Humnst777 Lt BT"/>
                <w:b/>
                <w:bCs/>
                <w:color w:val="FFFFFF" w:themeColor="background1"/>
              </w:rPr>
              <w:t>3</w:t>
            </w:r>
            <w:r w:rsidRPr="00E97B10">
              <w:rPr>
                <w:rFonts w:ascii="Humnst777 Lt BT" w:hAnsi="Humnst777 Lt BT"/>
                <w:b/>
                <w:bCs/>
                <w:color w:val="FFFFFF" w:themeColor="background1"/>
              </w:rPr>
              <w:t>50 words, your ability</w:t>
            </w:r>
            <w:r w:rsidRPr="004B279C">
              <w:rPr>
                <w:rFonts w:ascii="Humnst777 Lt BT" w:hAnsi="Humnst777 Lt BT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825972">
              <w:rPr>
                <w:rFonts w:ascii="Humnst777 Lt BT" w:hAnsi="Humnst777 Lt BT"/>
                <w:b/>
                <w:bCs/>
                <w:color w:val="FFFFFF" w:themeColor="background1"/>
              </w:rPr>
              <w:t>to work collaboratively with finance colleagues to come up with effective solutions to complex issues</w:t>
            </w:r>
            <w:r w:rsidRPr="00825972"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Pr="00E97B10"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  <w:t xml:space="preserve">(Civil Service Behaviour </w:t>
            </w:r>
            <w:r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  <w:t>– Working Together</w:t>
            </w:r>
            <w:r w:rsidRPr="00E97B10">
              <w:rPr>
                <w:rFonts w:ascii="Humnst777 Lt BT" w:hAnsi="Humnst777 Lt BT"/>
                <w:b/>
                <w:bCs/>
                <w:i/>
                <w:iCs/>
                <w:color w:val="FFFFFF" w:themeColor="background1"/>
              </w:rPr>
              <w:t>)</w:t>
            </w:r>
          </w:p>
          <w:p w14:paraId="0567619E" w14:textId="77777777" w:rsidR="008E7A82" w:rsidRPr="00E97B10" w:rsidRDefault="008E7A82" w:rsidP="00DB065E">
            <w:pPr>
              <w:pStyle w:val="ListParagraph"/>
              <w:ind w:left="0"/>
              <w:rPr>
                <w:rFonts w:ascii="Humnst777 Lt BT" w:hAnsi="Humnst777 Lt BT"/>
                <w:b/>
                <w:bCs/>
                <w:i/>
                <w:iCs/>
              </w:rPr>
            </w:pPr>
          </w:p>
          <w:p w14:paraId="6A18AA89" w14:textId="77777777" w:rsidR="008E7A82" w:rsidRPr="00E97B10" w:rsidRDefault="008E7A82" w:rsidP="00DB065E">
            <w:pPr>
              <w:pStyle w:val="ListParagraph"/>
              <w:ind w:left="0"/>
              <w:rPr>
                <w:rFonts w:ascii="Humnst777 Lt BT" w:hAnsi="Humnst777 Lt BT"/>
              </w:rPr>
            </w:pPr>
          </w:p>
        </w:tc>
      </w:tr>
      <w:tr w:rsidR="008E7A82" w:rsidRPr="00E97B10" w14:paraId="538018EB" w14:textId="77777777" w:rsidTr="00DB065E">
        <w:tc>
          <w:tcPr>
            <w:tcW w:w="9016" w:type="dxa"/>
          </w:tcPr>
          <w:p w14:paraId="4652C945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7100433D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32207FEF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23D8C892" w14:textId="77777777" w:rsidR="008E7A82" w:rsidRDefault="008E7A82" w:rsidP="00DB065E">
            <w:pPr>
              <w:rPr>
                <w:rFonts w:ascii="Humnst777 Lt BT" w:hAnsi="Humnst777 Lt BT"/>
              </w:rPr>
            </w:pPr>
          </w:p>
          <w:p w14:paraId="4E934D39" w14:textId="77777777" w:rsidR="008E7A82" w:rsidRDefault="008E7A82" w:rsidP="00DB065E">
            <w:pPr>
              <w:rPr>
                <w:rFonts w:ascii="Humnst777 Lt BT" w:hAnsi="Humnst777 Lt BT"/>
              </w:rPr>
            </w:pPr>
          </w:p>
          <w:p w14:paraId="040668CA" w14:textId="77777777" w:rsidR="008E7A82" w:rsidRDefault="008E7A82" w:rsidP="00DB065E">
            <w:pPr>
              <w:rPr>
                <w:rFonts w:ascii="Humnst777 Lt BT" w:hAnsi="Humnst777 Lt BT"/>
              </w:rPr>
            </w:pPr>
          </w:p>
          <w:p w14:paraId="04EEC223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569A6765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7C7D6DBF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72E83357" w14:textId="77777777" w:rsidR="008E7A82" w:rsidRDefault="008E7A82" w:rsidP="00DB065E">
            <w:pPr>
              <w:rPr>
                <w:rFonts w:ascii="Humnst777 Lt BT" w:hAnsi="Humnst777 Lt BT"/>
              </w:rPr>
            </w:pPr>
          </w:p>
          <w:p w14:paraId="510693A8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045B6209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40CCAA1E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  <w:p w14:paraId="06A7193E" w14:textId="77777777" w:rsidR="008E7A82" w:rsidRPr="00E97B10" w:rsidRDefault="008E7A82" w:rsidP="00DB065E">
            <w:pPr>
              <w:rPr>
                <w:rFonts w:ascii="Humnst777 Lt BT" w:hAnsi="Humnst777 Lt BT"/>
              </w:rPr>
            </w:pPr>
          </w:p>
        </w:tc>
      </w:tr>
    </w:tbl>
    <w:p w14:paraId="0E15438D" w14:textId="77777777" w:rsidR="008E7A82" w:rsidRDefault="008E7A82"/>
    <w:sectPr w:rsidR="008E7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umnst777 Lt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82"/>
    <w:rsid w:val="006D7312"/>
    <w:rsid w:val="008A0C8A"/>
    <w:rsid w:val="008E7A82"/>
    <w:rsid w:val="00B457DE"/>
    <w:rsid w:val="00E1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DE839"/>
  <w15:chartTrackingRefBased/>
  <w15:docId w15:val="{42DF2FF6-84B4-49EC-B8D0-37732FE7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Dot pt,List Paragraph1,Bullet Points,No Spacing1,List Paragraph Char Char Char,Indicator Text,Numbered Para 1,Colorful List - Accent 11,Bullet 1,MAIN CONTENT,Normal numbered,List Paragraph12,List Paragraph2,Bullet Style"/>
    <w:basedOn w:val="Normal"/>
    <w:link w:val="ListParagraphChar"/>
    <w:uiPriority w:val="34"/>
    <w:qFormat/>
    <w:rsid w:val="008E7A82"/>
    <w:pPr>
      <w:spacing w:after="0" w:line="240" w:lineRule="auto"/>
      <w:ind w:left="720"/>
    </w:pPr>
    <w:rPr>
      <w:rFonts w:ascii="Calibri" w:eastAsia="Times New Roman" w:hAnsi="Calibri" w:cs="Times New Roman"/>
      <w:lang w:eastAsia="en-GB"/>
    </w:rPr>
  </w:style>
  <w:style w:type="character" w:customStyle="1" w:styleId="ListParagraphChar">
    <w:name w:val="List Paragraph Char"/>
    <w:aliases w:val="F5 List Paragraph Char,Dot pt Char,List Paragraph1 Char,Bullet Points Char,No Spacing1 Char,List Paragraph Char Char Char Char,Indicator Text Char,Numbered Para 1 Char,Colorful List - Accent 11 Char,Bullet 1 Char,MAIN CONTENT Char"/>
    <w:basedOn w:val="DefaultParagraphFont"/>
    <w:link w:val="ListParagraph"/>
    <w:uiPriority w:val="34"/>
    <w:locked/>
    <w:rsid w:val="008E7A82"/>
    <w:rPr>
      <w:rFonts w:ascii="Calibri" w:eastAsia="Times New Roman" w:hAnsi="Calibri" w:cs="Times New Roman"/>
      <w:lang w:eastAsia="en-GB"/>
    </w:rPr>
  </w:style>
  <w:style w:type="character" w:styleId="Hyperlink">
    <w:name w:val="Hyperlink"/>
    <w:aliases w:val="PN"/>
    <w:semiHidden/>
    <w:rsid w:val="008E7A82"/>
    <w:rPr>
      <w:rFonts w:ascii="Gill Sans MT" w:hAnsi="Gill Sans MT"/>
      <w:color w:val="auto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7A8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sets.publishing.service.gov.uk/government/uploads/system/uploads/attachment_data/file/717275/CS_Behaviours_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Robinson</dc:creator>
  <cp:keywords/>
  <dc:description/>
  <cp:lastModifiedBy>Stephanie Robinson</cp:lastModifiedBy>
  <cp:revision>1</cp:revision>
  <dcterms:created xsi:type="dcterms:W3CDTF">2023-01-24T16:50:00Z</dcterms:created>
  <dcterms:modified xsi:type="dcterms:W3CDTF">2023-01-24T16:56:00Z</dcterms:modified>
</cp:coreProperties>
</file>